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13A95" w14:textId="77777777" w:rsidR="00F7455D" w:rsidRPr="00BB11D7" w:rsidRDefault="00F7455D" w:rsidP="00F7455D">
      <w:pPr>
        <w:pStyle w:val="Naslov5"/>
        <w:rPr>
          <w:szCs w:val="22"/>
        </w:rPr>
      </w:pPr>
      <w:r w:rsidRPr="00BB11D7">
        <w:rPr>
          <w:szCs w:val="22"/>
        </w:rPr>
        <w:t>PUČKO OTVORENO UČILIŠTE POREČ</w:t>
      </w:r>
    </w:p>
    <w:p w14:paraId="07B13FAC" w14:textId="77777777" w:rsidR="00F7455D" w:rsidRPr="00BB11D7" w:rsidRDefault="00F7455D" w:rsidP="00F7455D">
      <w:pPr>
        <w:jc w:val="both"/>
        <w:rPr>
          <w:sz w:val="22"/>
          <w:szCs w:val="22"/>
        </w:rPr>
      </w:pPr>
      <w:r w:rsidRPr="00BB11D7">
        <w:rPr>
          <w:sz w:val="22"/>
          <w:szCs w:val="22"/>
        </w:rPr>
        <w:t>Narodni trg 1</w:t>
      </w:r>
    </w:p>
    <w:p w14:paraId="35E45F49" w14:textId="77777777" w:rsidR="00F7455D" w:rsidRPr="00BB11D7" w:rsidRDefault="00F7455D" w:rsidP="00F7455D">
      <w:pPr>
        <w:jc w:val="both"/>
        <w:rPr>
          <w:sz w:val="22"/>
          <w:szCs w:val="22"/>
        </w:rPr>
      </w:pPr>
      <w:r w:rsidRPr="00BB11D7">
        <w:rPr>
          <w:sz w:val="22"/>
          <w:szCs w:val="22"/>
        </w:rPr>
        <w:t>52440 Poreč</w:t>
      </w:r>
    </w:p>
    <w:p w14:paraId="15283708" w14:textId="77777777" w:rsidR="00F7455D" w:rsidRPr="00BB11D7" w:rsidRDefault="00F7455D" w:rsidP="00F7455D">
      <w:pPr>
        <w:jc w:val="both"/>
        <w:rPr>
          <w:sz w:val="22"/>
          <w:szCs w:val="22"/>
        </w:rPr>
      </w:pPr>
    </w:p>
    <w:p w14:paraId="42D3FAA2" w14:textId="22D83765" w:rsidR="00F7455D" w:rsidRPr="00DE16A9" w:rsidRDefault="00BF6D92" w:rsidP="00F7455D">
      <w:pPr>
        <w:jc w:val="both"/>
        <w:rPr>
          <w:sz w:val="22"/>
          <w:szCs w:val="22"/>
        </w:rPr>
      </w:pPr>
      <w:r w:rsidRPr="00DE16A9">
        <w:rPr>
          <w:sz w:val="22"/>
          <w:szCs w:val="22"/>
        </w:rPr>
        <w:t>KLASA</w:t>
      </w:r>
      <w:r w:rsidR="00F7455D" w:rsidRPr="00DE16A9">
        <w:rPr>
          <w:sz w:val="22"/>
          <w:szCs w:val="22"/>
        </w:rPr>
        <w:t>: 112-0</w:t>
      </w:r>
      <w:r w:rsidR="002B6A3E" w:rsidRPr="00DE16A9">
        <w:rPr>
          <w:sz w:val="22"/>
          <w:szCs w:val="22"/>
        </w:rPr>
        <w:t>2</w:t>
      </w:r>
      <w:r w:rsidR="00F7455D" w:rsidRPr="00DE16A9">
        <w:rPr>
          <w:sz w:val="22"/>
          <w:szCs w:val="22"/>
        </w:rPr>
        <w:t>/2</w:t>
      </w:r>
      <w:r w:rsidR="00DA32DE">
        <w:rPr>
          <w:sz w:val="22"/>
          <w:szCs w:val="22"/>
        </w:rPr>
        <w:t>6</w:t>
      </w:r>
      <w:r w:rsidR="00F7455D" w:rsidRPr="00DE16A9">
        <w:rPr>
          <w:sz w:val="22"/>
          <w:szCs w:val="22"/>
        </w:rPr>
        <w:t>-01</w:t>
      </w:r>
      <w:r w:rsidR="00DA32DE">
        <w:rPr>
          <w:sz w:val="22"/>
          <w:szCs w:val="22"/>
        </w:rPr>
        <w:t>/8</w:t>
      </w:r>
    </w:p>
    <w:p w14:paraId="5942F2B0" w14:textId="20BBB1F6" w:rsidR="00F7455D" w:rsidRPr="00DE16A9" w:rsidRDefault="00BF6D92" w:rsidP="00F7455D">
      <w:pPr>
        <w:jc w:val="both"/>
        <w:rPr>
          <w:sz w:val="22"/>
          <w:szCs w:val="22"/>
        </w:rPr>
      </w:pPr>
      <w:r w:rsidRPr="00DE16A9">
        <w:rPr>
          <w:sz w:val="22"/>
          <w:szCs w:val="22"/>
        </w:rPr>
        <w:t>URBROJ</w:t>
      </w:r>
      <w:r w:rsidR="00F7455D" w:rsidRPr="00DE16A9">
        <w:rPr>
          <w:sz w:val="22"/>
          <w:szCs w:val="22"/>
        </w:rPr>
        <w:t>: 2167-14-</w:t>
      </w:r>
      <w:r w:rsidR="00FE3F0F" w:rsidRPr="00DE16A9">
        <w:rPr>
          <w:sz w:val="22"/>
          <w:szCs w:val="22"/>
        </w:rPr>
        <w:t>0</w:t>
      </w:r>
      <w:r w:rsidR="00457BA7" w:rsidRPr="00DE16A9">
        <w:rPr>
          <w:sz w:val="22"/>
          <w:szCs w:val="22"/>
        </w:rPr>
        <w:t>1</w:t>
      </w:r>
      <w:r w:rsidR="00F7455D" w:rsidRPr="00DE16A9">
        <w:rPr>
          <w:sz w:val="22"/>
          <w:szCs w:val="22"/>
        </w:rPr>
        <w:t>/0</w:t>
      </w:r>
      <w:r w:rsidR="00457BA7" w:rsidRPr="00DE16A9">
        <w:rPr>
          <w:sz w:val="22"/>
          <w:szCs w:val="22"/>
        </w:rPr>
        <w:t>1</w:t>
      </w:r>
      <w:r w:rsidR="00F7455D" w:rsidRPr="00DE16A9">
        <w:rPr>
          <w:sz w:val="22"/>
          <w:szCs w:val="22"/>
        </w:rPr>
        <w:t>-2</w:t>
      </w:r>
      <w:r w:rsidR="00DA32DE">
        <w:rPr>
          <w:sz w:val="22"/>
          <w:szCs w:val="22"/>
        </w:rPr>
        <w:t>6</w:t>
      </w:r>
      <w:r w:rsidR="00F7455D" w:rsidRPr="00DE16A9">
        <w:rPr>
          <w:sz w:val="22"/>
          <w:szCs w:val="22"/>
        </w:rPr>
        <w:t>-2</w:t>
      </w:r>
    </w:p>
    <w:p w14:paraId="786541F8" w14:textId="73359066" w:rsidR="00F7455D" w:rsidRPr="00BB11D7" w:rsidRDefault="00F7455D" w:rsidP="00F7455D">
      <w:pPr>
        <w:jc w:val="both"/>
        <w:rPr>
          <w:sz w:val="22"/>
          <w:szCs w:val="22"/>
        </w:rPr>
      </w:pPr>
      <w:r w:rsidRPr="00DE16A9">
        <w:rPr>
          <w:sz w:val="22"/>
          <w:szCs w:val="22"/>
        </w:rPr>
        <w:t>Poreč</w:t>
      </w:r>
      <w:r w:rsidR="00587A2A" w:rsidRPr="00DE16A9">
        <w:rPr>
          <w:sz w:val="22"/>
          <w:szCs w:val="22"/>
        </w:rPr>
        <w:t>- Parenzo</w:t>
      </w:r>
      <w:r w:rsidRPr="00DE16A9">
        <w:rPr>
          <w:sz w:val="22"/>
          <w:szCs w:val="22"/>
        </w:rPr>
        <w:t xml:space="preserve">, </w:t>
      </w:r>
      <w:r w:rsidR="00192CEC">
        <w:rPr>
          <w:sz w:val="22"/>
          <w:szCs w:val="22"/>
        </w:rPr>
        <w:t>1</w:t>
      </w:r>
      <w:r w:rsidR="00DA32DE">
        <w:rPr>
          <w:sz w:val="22"/>
          <w:szCs w:val="22"/>
        </w:rPr>
        <w:t xml:space="preserve">. </w:t>
      </w:r>
      <w:r w:rsidR="00192CEC">
        <w:rPr>
          <w:sz w:val="22"/>
          <w:szCs w:val="22"/>
        </w:rPr>
        <w:t>srpnja</w:t>
      </w:r>
      <w:r w:rsidR="00BF6D92" w:rsidRPr="00DE16A9">
        <w:rPr>
          <w:sz w:val="22"/>
          <w:szCs w:val="22"/>
        </w:rPr>
        <w:t xml:space="preserve"> </w:t>
      </w:r>
      <w:r w:rsidRPr="00DE16A9">
        <w:rPr>
          <w:sz w:val="22"/>
          <w:szCs w:val="22"/>
        </w:rPr>
        <w:t xml:space="preserve"> 202</w:t>
      </w:r>
      <w:r w:rsidR="00DA32DE">
        <w:rPr>
          <w:sz w:val="22"/>
          <w:szCs w:val="22"/>
        </w:rPr>
        <w:t>6</w:t>
      </w:r>
      <w:r w:rsidRPr="00DE16A9">
        <w:rPr>
          <w:sz w:val="22"/>
          <w:szCs w:val="22"/>
        </w:rPr>
        <w:t>.</w:t>
      </w:r>
    </w:p>
    <w:p w14:paraId="5FA0C6D8" w14:textId="77777777" w:rsidR="00F7455D" w:rsidRPr="00BB11D7" w:rsidRDefault="00F7455D" w:rsidP="00F7455D">
      <w:pPr>
        <w:jc w:val="both"/>
        <w:rPr>
          <w:sz w:val="22"/>
          <w:szCs w:val="22"/>
        </w:rPr>
      </w:pPr>
    </w:p>
    <w:p w14:paraId="35F94122" w14:textId="77777777" w:rsidR="00F7455D" w:rsidRPr="00BB11D7" w:rsidRDefault="00F7455D" w:rsidP="00F7455D">
      <w:pPr>
        <w:jc w:val="both"/>
        <w:rPr>
          <w:sz w:val="22"/>
          <w:szCs w:val="22"/>
        </w:rPr>
      </w:pPr>
      <w:r w:rsidRPr="00BB11D7">
        <w:rPr>
          <w:sz w:val="22"/>
          <w:szCs w:val="22"/>
        </w:rPr>
        <w:t>Pučko otvoreno učilište Poreč raspisuje</w:t>
      </w:r>
    </w:p>
    <w:p w14:paraId="36448813" w14:textId="77777777" w:rsidR="00F7455D" w:rsidRPr="00BB11D7" w:rsidRDefault="00F7455D" w:rsidP="00F7455D">
      <w:pPr>
        <w:jc w:val="both"/>
        <w:rPr>
          <w:sz w:val="22"/>
          <w:szCs w:val="22"/>
        </w:rPr>
      </w:pPr>
    </w:p>
    <w:p w14:paraId="4D39349B" w14:textId="77777777" w:rsidR="00646155" w:rsidRPr="00646155" w:rsidRDefault="00646155" w:rsidP="00646155">
      <w:pPr>
        <w:pStyle w:val="Odlomakpopisa"/>
        <w:jc w:val="center"/>
        <w:rPr>
          <w:b/>
          <w:bCs/>
          <w:sz w:val="22"/>
          <w:szCs w:val="22"/>
        </w:rPr>
      </w:pPr>
      <w:r w:rsidRPr="00646155">
        <w:rPr>
          <w:b/>
          <w:bCs/>
          <w:sz w:val="22"/>
          <w:szCs w:val="22"/>
        </w:rPr>
        <w:t>NATJEČAJ</w:t>
      </w:r>
    </w:p>
    <w:p w14:paraId="26A3EF3C" w14:textId="333249F1" w:rsidR="00646155" w:rsidRPr="00646155" w:rsidRDefault="00646155" w:rsidP="00646155">
      <w:pPr>
        <w:pStyle w:val="Odlomakpopisa"/>
        <w:jc w:val="center"/>
        <w:rPr>
          <w:b/>
          <w:bCs/>
          <w:sz w:val="22"/>
          <w:szCs w:val="22"/>
        </w:rPr>
      </w:pPr>
      <w:r w:rsidRPr="00646155">
        <w:rPr>
          <w:b/>
          <w:bCs/>
          <w:sz w:val="22"/>
          <w:szCs w:val="22"/>
        </w:rPr>
        <w:t>za popunu radnog mjesta na određeno vrijeme</w:t>
      </w:r>
    </w:p>
    <w:p w14:paraId="047832A6" w14:textId="77777777" w:rsidR="00646155" w:rsidRDefault="00646155" w:rsidP="00646155">
      <w:pPr>
        <w:pStyle w:val="Odlomakpopisa"/>
        <w:jc w:val="both"/>
        <w:rPr>
          <w:sz w:val="22"/>
          <w:szCs w:val="22"/>
        </w:rPr>
      </w:pPr>
    </w:p>
    <w:p w14:paraId="1A53C32A" w14:textId="77777777" w:rsidR="00646155" w:rsidRDefault="00646155" w:rsidP="00646155">
      <w:pPr>
        <w:pStyle w:val="Odlomakpopisa"/>
        <w:jc w:val="both"/>
        <w:rPr>
          <w:sz w:val="22"/>
          <w:szCs w:val="22"/>
        </w:rPr>
      </w:pPr>
    </w:p>
    <w:p w14:paraId="41341915" w14:textId="01B7DF17" w:rsidR="00646155" w:rsidRPr="00222C79" w:rsidRDefault="00ED2A41" w:rsidP="00646155">
      <w:pPr>
        <w:pStyle w:val="Odlomakpopisa"/>
        <w:numPr>
          <w:ilvl w:val="0"/>
          <w:numId w:val="1"/>
        </w:numPr>
        <w:jc w:val="both"/>
        <w:rPr>
          <w:sz w:val="22"/>
          <w:szCs w:val="22"/>
        </w:rPr>
      </w:pPr>
      <w:r w:rsidRPr="00646155">
        <w:rPr>
          <w:sz w:val="22"/>
          <w:szCs w:val="22"/>
        </w:rPr>
        <w:t>Voditelj</w:t>
      </w:r>
      <w:r w:rsidR="005F36E2" w:rsidRPr="00646155">
        <w:rPr>
          <w:sz w:val="22"/>
          <w:szCs w:val="22"/>
        </w:rPr>
        <w:t>/ica</w:t>
      </w:r>
      <w:r w:rsidRPr="00646155">
        <w:rPr>
          <w:sz w:val="22"/>
          <w:szCs w:val="22"/>
        </w:rPr>
        <w:t xml:space="preserve"> </w:t>
      </w:r>
      <w:r w:rsidR="00BB11D7" w:rsidRPr="00646155">
        <w:rPr>
          <w:color w:val="000000" w:themeColor="text1"/>
          <w:szCs w:val="23"/>
        </w:rPr>
        <w:t xml:space="preserve">glazbeno-scenskog odjela </w:t>
      </w:r>
      <w:r w:rsidRPr="00646155">
        <w:rPr>
          <w:sz w:val="22"/>
          <w:szCs w:val="22"/>
        </w:rPr>
        <w:t xml:space="preserve">- 1 izvršitelj/ica </w:t>
      </w:r>
      <w:r w:rsidR="00646155" w:rsidRPr="00222C79">
        <w:rPr>
          <w:b/>
          <w:bCs/>
          <w:sz w:val="22"/>
          <w:szCs w:val="22"/>
        </w:rPr>
        <w:t>na određeno  puno radno vrijeme radi zamjene odsutn</w:t>
      </w:r>
      <w:r w:rsidR="00646155">
        <w:rPr>
          <w:b/>
          <w:bCs/>
          <w:sz w:val="22"/>
          <w:szCs w:val="22"/>
        </w:rPr>
        <w:t>e</w:t>
      </w:r>
      <w:r w:rsidR="00646155" w:rsidRPr="00222C79">
        <w:rPr>
          <w:b/>
          <w:bCs/>
          <w:sz w:val="22"/>
          <w:szCs w:val="22"/>
        </w:rPr>
        <w:t xml:space="preserve"> radni</w:t>
      </w:r>
      <w:r w:rsidR="00646155">
        <w:rPr>
          <w:b/>
          <w:bCs/>
          <w:sz w:val="22"/>
          <w:szCs w:val="22"/>
        </w:rPr>
        <w:t>ce</w:t>
      </w:r>
    </w:p>
    <w:p w14:paraId="4192CDC6" w14:textId="06B3234F" w:rsidR="00ED2A41" w:rsidRPr="00646155" w:rsidRDefault="00ED2A41" w:rsidP="00646155">
      <w:pPr>
        <w:ind w:left="360"/>
        <w:jc w:val="both"/>
        <w:rPr>
          <w:sz w:val="22"/>
          <w:szCs w:val="22"/>
        </w:rPr>
      </w:pPr>
    </w:p>
    <w:p w14:paraId="249C0DB5" w14:textId="77777777" w:rsidR="00BB11D7" w:rsidRPr="00BB11D7" w:rsidRDefault="00BB11D7" w:rsidP="00BB11D7">
      <w:pPr>
        <w:spacing w:line="276" w:lineRule="auto"/>
        <w:ind w:firstLine="708"/>
        <w:jc w:val="both"/>
        <w:rPr>
          <w:color w:val="000000" w:themeColor="text1"/>
          <w:szCs w:val="23"/>
        </w:rPr>
      </w:pPr>
      <w:r w:rsidRPr="00BB11D7">
        <w:rPr>
          <w:color w:val="000000" w:themeColor="text1"/>
          <w:szCs w:val="23"/>
        </w:rPr>
        <w:t>Uvjeti potrebni za obavljanje poslova:</w:t>
      </w:r>
    </w:p>
    <w:p w14:paraId="11C69CB8" w14:textId="77777777" w:rsidR="00BB11D7" w:rsidRPr="00BB11D7" w:rsidRDefault="00BB11D7" w:rsidP="00BB11D7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BB11D7">
        <w:rPr>
          <w:color w:val="000000" w:themeColor="text1"/>
          <w:szCs w:val="23"/>
        </w:rPr>
        <w:t>VSS društveno-kulturnog smjera,</w:t>
      </w:r>
    </w:p>
    <w:p w14:paraId="0B76E8A8" w14:textId="77777777" w:rsidR="00BB11D7" w:rsidRPr="00BB11D7" w:rsidRDefault="00BB11D7" w:rsidP="00BB11D7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BB11D7">
        <w:rPr>
          <w:color w:val="000000" w:themeColor="text1"/>
          <w:szCs w:val="23"/>
        </w:rPr>
        <w:t>3 godine radnog iskustva na poslovima u kulturi,</w:t>
      </w:r>
    </w:p>
    <w:p w14:paraId="6BC83624" w14:textId="77777777" w:rsidR="00BB11D7" w:rsidRPr="00BB11D7" w:rsidRDefault="00BB11D7" w:rsidP="00BB11D7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BB11D7">
        <w:rPr>
          <w:color w:val="000000" w:themeColor="text1"/>
          <w:szCs w:val="23"/>
        </w:rPr>
        <w:t>sposobnost za planiranje, programiranje, programsko osmišljavanje i organizaciju,</w:t>
      </w:r>
    </w:p>
    <w:p w14:paraId="7AD1FD5C" w14:textId="77777777" w:rsidR="00BB11D7" w:rsidRPr="00BB11D7" w:rsidRDefault="00BB11D7" w:rsidP="00BB11D7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BB11D7">
        <w:rPr>
          <w:color w:val="000000" w:themeColor="text1"/>
          <w:szCs w:val="23"/>
        </w:rPr>
        <w:t>poznavanje rada na računalu,</w:t>
      </w:r>
    </w:p>
    <w:p w14:paraId="64F19D0B" w14:textId="77777777" w:rsidR="00BB11D7" w:rsidRPr="00BB11D7" w:rsidRDefault="00BB11D7" w:rsidP="00BB11D7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BB11D7">
        <w:rPr>
          <w:color w:val="000000" w:themeColor="text1"/>
          <w:szCs w:val="23"/>
        </w:rPr>
        <w:t>poznavanje dva strana jezika,</w:t>
      </w:r>
    </w:p>
    <w:p w14:paraId="24229B1F" w14:textId="77777777" w:rsidR="00BB11D7" w:rsidRPr="00BB11D7" w:rsidRDefault="00BB11D7" w:rsidP="00BB11D7">
      <w:pPr>
        <w:pStyle w:val="Odlomakpopisa"/>
        <w:numPr>
          <w:ilvl w:val="0"/>
          <w:numId w:val="6"/>
        </w:numPr>
        <w:spacing w:line="276" w:lineRule="auto"/>
        <w:ind w:left="1418" w:hanging="284"/>
        <w:jc w:val="both"/>
        <w:rPr>
          <w:color w:val="000000" w:themeColor="text1"/>
          <w:szCs w:val="23"/>
        </w:rPr>
      </w:pPr>
      <w:r w:rsidRPr="00BB11D7">
        <w:rPr>
          <w:color w:val="000000" w:themeColor="text1"/>
          <w:szCs w:val="23"/>
        </w:rPr>
        <w:t>probni rad 6 mjeseci.</w:t>
      </w:r>
    </w:p>
    <w:p w14:paraId="477739A7" w14:textId="77777777" w:rsidR="00F7455D" w:rsidRPr="00BB11D7" w:rsidRDefault="00F7455D" w:rsidP="00F7455D">
      <w:pPr>
        <w:pStyle w:val="Odlomakpopisa"/>
        <w:jc w:val="both"/>
        <w:rPr>
          <w:sz w:val="22"/>
          <w:szCs w:val="22"/>
        </w:rPr>
      </w:pPr>
    </w:p>
    <w:p w14:paraId="61CD2038" w14:textId="77777777" w:rsidR="00646155" w:rsidRPr="00222C79" w:rsidRDefault="00646155" w:rsidP="00646155">
      <w:pPr>
        <w:spacing w:line="254" w:lineRule="auto"/>
        <w:contextualSpacing/>
        <w:rPr>
          <w:rFonts w:eastAsia="Calibri"/>
          <w:sz w:val="22"/>
          <w:szCs w:val="22"/>
          <w:lang w:val="hr-BA"/>
        </w:rPr>
      </w:pPr>
      <w:r w:rsidRPr="00222C79">
        <w:rPr>
          <w:rFonts w:eastAsia="Calibri"/>
          <w:sz w:val="22"/>
          <w:szCs w:val="22"/>
          <w:lang w:val="hr-BA"/>
        </w:rPr>
        <w:t>Uz vlastoručno potpisanu pisanu prijavu na natječaj kandidati su dužni priložiti:</w:t>
      </w:r>
    </w:p>
    <w:p w14:paraId="59B70F16" w14:textId="77777777" w:rsidR="00646155" w:rsidRDefault="00646155" w:rsidP="00646155">
      <w:pPr>
        <w:jc w:val="both"/>
        <w:rPr>
          <w:lang w:val="hr-BA"/>
        </w:rPr>
      </w:pPr>
    </w:p>
    <w:p w14:paraId="44874960" w14:textId="5E6EBF8B" w:rsidR="00646155" w:rsidRPr="005B20D2" w:rsidRDefault="00646155" w:rsidP="00646155">
      <w:pPr>
        <w:jc w:val="both"/>
      </w:pPr>
      <w:r w:rsidRPr="005B20D2">
        <w:t>1. životopis</w:t>
      </w:r>
    </w:p>
    <w:p w14:paraId="1516C8D6" w14:textId="77777777" w:rsidR="00646155" w:rsidRPr="005B20D2" w:rsidRDefault="00646155" w:rsidP="00646155">
      <w:pPr>
        <w:jc w:val="both"/>
      </w:pPr>
      <w:r w:rsidRPr="005B20D2">
        <w:t>2. dokaz o državljanstvu (preslika domovnice, osobne iskaznice ili putovnice),</w:t>
      </w:r>
    </w:p>
    <w:p w14:paraId="26236EDE" w14:textId="4FFE965E" w:rsidR="00646155" w:rsidRPr="005B20D2" w:rsidRDefault="00646155" w:rsidP="00646155">
      <w:pPr>
        <w:jc w:val="both"/>
      </w:pPr>
      <w:r w:rsidRPr="005B20D2">
        <w:t xml:space="preserve">3. dokaz o stručnoj spremi u natječajem traženoj struci (preslika </w:t>
      </w:r>
      <w:r w:rsidR="000365DE">
        <w:t>diplome</w:t>
      </w:r>
      <w:r w:rsidRPr="005B20D2">
        <w:t>),</w:t>
      </w:r>
    </w:p>
    <w:p w14:paraId="38610C2C" w14:textId="77777777" w:rsidR="00646155" w:rsidRPr="005B20D2" w:rsidRDefault="00646155" w:rsidP="00646155">
      <w:pPr>
        <w:jc w:val="both"/>
        <w:rPr>
          <w:color w:val="000000" w:themeColor="text1"/>
          <w:shd w:val="clear" w:color="auto" w:fill="FFFFFF"/>
        </w:rPr>
      </w:pPr>
      <w:r w:rsidRPr="005B20D2">
        <w:rPr>
          <w:color w:val="000000" w:themeColor="text1"/>
        </w:rPr>
        <w:t>4. u</w:t>
      </w:r>
      <w:r w:rsidRPr="005B20D2">
        <w:rPr>
          <w:color w:val="000000" w:themeColor="text1"/>
          <w:shd w:val="clear" w:color="auto" w:fill="FFFFFF"/>
        </w:rPr>
        <w:t>vjerenje nadležnog suda da se protiv kandidata ne vodi kazneni postupak ili uvjerenje iz  sustava e-građani s QR kodom (ne starije od 30 dana od dana objave javnog natječaja),</w:t>
      </w:r>
    </w:p>
    <w:p w14:paraId="7E1CBF6F" w14:textId="77777777" w:rsidR="00646155" w:rsidRPr="005B20D2" w:rsidRDefault="00646155" w:rsidP="00646155">
      <w:pPr>
        <w:jc w:val="both"/>
      </w:pPr>
      <w:r w:rsidRPr="005B20D2">
        <w:t>5. presliku potvrde ili elektroničkog zapisa o podacima evidentiranim u matičnoj evidenciji Hrvatskog zavoda za mirovinsko osiguranje (elektronički zapis o radno-pravnom statusu – e-radna knjižica</w:t>
      </w:r>
      <w:r w:rsidRPr="005B20D2">
        <w:rPr>
          <w:color w:val="424242"/>
          <w:shd w:val="clear" w:color="auto" w:fill="FFFFFF"/>
        </w:rPr>
        <w:t xml:space="preserve"> ne starija od 30 dana od dana objave javnog natječaja</w:t>
      </w:r>
      <w:r w:rsidRPr="005B20D2">
        <w:t>),</w:t>
      </w:r>
    </w:p>
    <w:p w14:paraId="2FE90228" w14:textId="25A9D2D7" w:rsidR="00646155" w:rsidRPr="005B20D2" w:rsidRDefault="00646155" w:rsidP="00646155">
      <w:pPr>
        <w:jc w:val="both"/>
        <w:rPr>
          <w:color w:val="424242"/>
          <w:shd w:val="clear" w:color="auto" w:fill="FFFFFF"/>
        </w:rPr>
      </w:pPr>
      <w:r w:rsidRPr="005B20D2">
        <w:rPr>
          <w:color w:val="424242"/>
          <w:shd w:val="clear" w:color="auto" w:fill="FFFFFF"/>
        </w:rPr>
        <w:t xml:space="preserve">6. dokaz </w:t>
      </w:r>
      <w:r>
        <w:rPr>
          <w:color w:val="424242"/>
          <w:shd w:val="clear" w:color="auto" w:fill="FFFFFF"/>
        </w:rPr>
        <w:t>tri</w:t>
      </w:r>
      <w:r w:rsidRPr="005B20D2">
        <w:rPr>
          <w:color w:val="424242"/>
          <w:shd w:val="clear" w:color="auto" w:fill="FFFFFF"/>
        </w:rPr>
        <w:t xml:space="preserve"> godine radnog iskustva u obavljanju istih ili sličnih poslova (elektronički zapis ili potvrda o radnom stažu koju je izdao Hrvatski zavod za mirovinsko osiguranje, preslika ugovora o radu, potvrda poslodavca o istom ili sličnom radnom iskustvu, druga odgovarajuća javna isprava ili potvrda iz koje je vidljivo ostvareno isto ili slično radno iskustvo,</w:t>
      </w:r>
    </w:p>
    <w:p w14:paraId="190483B0" w14:textId="77777777" w:rsidR="00646155" w:rsidRPr="005B20D2" w:rsidRDefault="00646155" w:rsidP="00646155">
      <w:pPr>
        <w:jc w:val="both"/>
        <w:rPr>
          <w:color w:val="2C2F34"/>
        </w:rPr>
      </w:pPr>
      <w:r w:rsidRPr="005B20D2">
        <w:t>7.</w:t>
      </w:r>
      <w:r w:rsidRPr="005B20D2">
        <w:rPr>
          <w:color w:val="2C2F34"/>
        </w:rPr>
        <w:t xml:space="preserve"> dokaz o poznavanju dva strana jezika (preslika svjedodžbe, potvrda ili vlastoručno potpisana izjava),</w:t>
      </w:r>
    </w:p>
    <w:p w14:paraId="5D3CB188" w14:textId="77777777" w:rsidR="00646155" w:rsidRPr="005B20D2" w:rsidRDefault="00646155" w:rsidP="00646155">
      <w:pPr>
        <w:shd w:val="clear" w:color="auto" w:fill="FFFFFF"/>
        <w:spacing w:before="600" w:after="100" w:afterAutospacing="1" w:line="240" w:lineRule="atLeast"/>
        <w:contextualSpacing/>
        <w:jc w:val="both"/>
        <w:rPr>
          <w:color w:val="2C2F34"/>
        </w:rPr>
      </w:pPr>
      <w:r w:rsidRPr="005B20D2">
        <w:rPr>
          <w:color w:val="2C2F34"/>
        </w:rPr>
        <w:t>8. dokaz o poznavanju rada na računalu (preslika svjedodžbe,  certifikat, potvrda ili vlastoručno potpisana izjava</w:t>
      </w:r>
    </w:p>
    <w:p w14:paraId="2D9BE0CC" w14:textId="77777777" w:rsidR="00546952" w:rsidRPr="00BB11D7" w:rsidRDefault="00546952" w:rsidP="00546952">
      <w:pPr>
        <w:ind w:left="720"/>
        <w:rPr>
          <w:sz w:val="22"/>
          <w:szCs w:val="22"/>
        </w:rPr>
      </w:pPr>
    </w:p>
    <w:p w14:paraId="134BF7CA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 xml:space="preserve">Osoba koja se poziva na pravo prednosti pri zapošljavanju sukladno članku 102. Zakona o hrvatskim braniteljima iz Domovinskog rata i članovima njihovih obitelji (Narodne novine broj 121/17, 98/19 i 84/21), članku 48. stavku 1.-3. Zakona o civilnim stradalnicima iz Domovinskog rata (Narodne novine broj 84/21), članku 48. f  Zakona o zaštiti vojnih i civilnih invalida rata (Narodne novine broj 33/92, 77/92, 27/93, 58/93, 2/94, 76/94, 108/95, 108/96, 82/01, 103/03, 148/13 i 98/19), članku 9. Zakona o profesionalnoj rehabilitaciji i zapošljavanju osoba s invaliditetom (Narodne novine broj 157/13, 152/14, 39/18 i 32/20) dužna je u prijavi na javni natječaj pozvati se na to pravo i uz prijavu priložiti svu </w:t>
      </w:r>
      <w:r w:rsidRPr="00BB11D7">
        <w:rPr>
          <w:rFonts w:eastAsia="Calibri"/>
          <w:sz w:val="22"/>
          <w:szCs w:val="22"/>
          <w:lang w:val="hr-BA"/>
        </w:rPr>
        <w:lastRenderedPageBreak/>
        <w:t>propisanu dokumentaciju prema posebnom zakonu, a  ima prednost u odnosu na ostale kandidate samo pod jednakim uvjetima.</w:t>
      </w:r>
    </w:p>
    <w:p w14:paraId="646DAE89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 xml:space="preserve">Osoba koja se poziva  na pravo prednosti pri zapošljavanju u skladu s člankom 102.  Zakona o hrvatskim braniteljima iz Domovinskog rata i članovima njihovih obitelji  uz prijavu na natječaj dužna je priložiti sve dokaze o ispunjavanju uvjeta iz natječaja i ovisno o kategoriji u koju ulazi sve potrebne dokaze (članak 103.st.1.Zakona) dostupne na poveznici Ministarstva hrvatskih branitelja: </w:t>
      </w:r>
    </w:p>
    <w:p w14:paraId="5ECDB9C6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hyperlink r:id="rId5" w:history="1">
        <w:r w:rsidRPr="00BB11D7">
          <w:rPr>
            <w:rStyle w:val="Hiperveza"/>
            <w:rFonts w:eastAsia="Calibri"/>
            <w:color w:val="auto"/>
            <w:sz w:val="22"/>
            <w:szCs w:val="22"/>
            <w:lang w:val="hr-BA"/>
          </w:rPr>
          <w:t>https://branitelji.gov.hr/UserDocsImages//dokumenti/Nikola//popis%20dokaza%20za%20ostvarivanje%20prava%20prednosti%20pri%20zapo%C5%A1ljavanju-%20ZOHBDR%202021.pdf</w:t>
        </w:r>
      </w:hyperlink>
    </w:p>
    <w:p w14:paraId="155CD260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 xml:space="preserve">Osoba koja se poziva  na pravo prednosti pri zapošljavanju u skladu s člankom 48. Zakona o civilnim stradalnicima iz Domovinskog rata uz prijavu na natječaj dužna je priložiti sve dokaze o ispunjavanju uvjeta iz natječaja te priložiti dokaze o ispunjavanju uvjeta za ostvarivanje prava prednosti pri zapošljavanju (čl.49.st.1. Zakona) dostupne na poveznici Ministarstva hrvatskih branitelja: </w:t>
      </w:r>
    </w:p>
    <w:p w14:paraId="24FF6081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hyperlink r:id="rId6" w:history="1">
        <w:r w:rsidRPr="00BB11D7">
          <w:rPr>
            <w:rStyle w:val="Hiperveza"/>
            <w:rFonts w:eastAsia="Calibri"/>
            <w:color w:val="auto"/>
            <w:sz w:val="22"/>
            <w:szCs w:val="22"/>
            <w:lang w:val="hr-BA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7425EE1B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</w:p>
    <w:p w14:paraId="6E2C7951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>Prilikom zapošljavanja oba spola su u ravnopravnom položaju.</w:t>
      </w:r>
    </w:p>
    <w:p w14:paraId="3B370DD7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>Nepravovremene i nepotpune prijave neće se razmatrati.</w:t>
      </w:r>
    </w:p>
    <w:p w14:paraId="4A1ABCDC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>Isprave se prilažu u neovjerenoj preslici, a prije izbora kandidata predočit će se izvornik.</w:t>
      </w:r>
    </w:p>
    <w:p w14:paraId="7ECC0FE5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>Natječajna dokumentacija se neće vraćati kandidatima.</w:t>
      </w:r>
    </w:p>
    <w:p w14:paraId="758ACB6F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>Kandidati prijavom na natječaj daju privolu za obradu osobnih podataka navedenih u svim dostavljenim prilozima odnosno ispravama za potrebe provedbe natječajnog postupka.</w:t>
      </w:r>
    </w:p>
    <w:p w14:paraId="68AB5C48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 xml:space="preserve">Kandidati koju su pravodobno dostavili potpunu prijavu sa svim prilozima odnosno ispravama i ispunjavaju uvjete natječaja mogu biti pozvani na razgovoru (intervju). </w:t>
      </w:r>
    </w:p>
    <w:p w14:paraId="110012D9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>U prijavi kandidati su obvezni navesti kontakt podatke (adresu, e-mail adresu, telefonski broj) gdje će mu biti dostavljena/saopćena obavijest o datumu i vremenu predviđenom za razgovor (intervju).</w:t>
      </w:r>
    </w:p>
    <w:p w14:paraId="4ADFB665" w14:textId="77777777" w:rsidR="00F7455D" w:rsidRPr="00BB11D7" w:rsidRDefault="00F7455D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</w:p>
    <w:p w14:paraId="59AAAC1B" w14:textId="220C2EE1" w:rsidR="00AC4C46" w:rsidRDefault="00AC4C46" w:rsidP="00AC4C46">
      <w:pPr>
        <w:jc w:val="both"/>
        <w:rPr>
          <w:b/>
          <w:bCs/>
        </w:rPr>
      </w:pPr>
      <w:r w:rsidRPr="00CA49AD">
        <w:rPr>
          <w:b/>
          <w:bCs/>
        </w:rPr>
        <w:t xml:space="preserve">Natječaj će biti objavljen </w:t>
      </w:r>
      <w:r w:rsidR="00192CEC">
        <w:rPr>
          <w:b/>
          <w:bCs/>
        </w:rPr>
        <w:t>3</w:t>
      </w:r>
      <w:r w:rsidRPr="00CA49AD">
        <w:rPr>
          <w:b/>
          <w:bCs/>
        </w:rPr>
        <w:t xml:space="preserve">. </w:t>
      </w:r>
      <w:r w:rsidR="00316A83">
        <w:rPr>
          <w:b/>
          <w:bCs/>
        </w:rPr>
        <w:t>srpnja</w:t>
      </w:r>
      <w:r>
        <w:rPr>
          <w:b/>
          <w:bCs/>
        </w:rPr>
        <w:t xml:space="preserve"> </w:t>
      </w:r>
      <w:r w:rsidRPr="00CA49AD">
        <w:rPr>
          <w:b/>
          <w:bCs/>
        </w:rPr>
        <w:t>202</w:t>
      </w:r>
      <w:r>
        <w:rPr>
          <w:b/>
          <w:bCs/>
        </w:rPr>
        <w:t>6</w:t>
      </w:r>
      <w:r w:rsidRPr="00CA49AD">
        <w:rPr>
          <w:b/>
          <w:bCs/>
        </w:rPr>
        <w:t>. godine i traje do</w:t>
      </w:r>
      <w:r>
        <w:rPr>
          <w:b/>
          <w:bCs/>
        </w:rPr>
        <w:t xml:space="preserve"> </w:t>
      </w:r>
      <w:r w:rsidR="008218C4">
        <w:rPr>
          <w:b/>
          <w:bCs/>
        </w:rPr>
        <w:t>1</w:t>
      </w:r>
      <w:r w:rsidR="00192CEC">
        <w:rPr>
          <w:b/>
          <w:bCs/>
        </w:rPr>
        <w:t>3</w:t>
      </w:r>
      <w:r>
        <w:rPr>
          <w:b/>
          <w:bCs/>
        </w:rPr>
        <w:t>. srpnja 2026</w:t>
      </w:r>
      <w:r w:rsidRPr="00CA49AD">
        <w:rPr>
          <w:b/>
          <w:bCs/>
        </w:rPr>
        <w:t>. godine.</w:t>
      </w:r>
    </w:p>
    <w:p w14:paraId="03997D13" w14:textId="77777777" w:rsidR="00AC4C46" w:rsidRPr="00310EEF" w:rsidRDefault="00AC4C46" w:rsidP="00AC4C46">
      <w:pPr>
        <w:spacing w:line="254" w:lineRule="auto"/>
        <w:jc w:val="both"/>
        <w:rPr>
          <w:rFonts w:eastAsia="Calibri"/>
          <w:sz w:val="22"/>
          <w:szCs w:val="22"/>
        </w:rPr>
      </w:pPr>
    </w:p>
    <w:p w14:paraId="325FFFA5" w14:textId="7E08BDD2" w:rsidR="00AC4C46" w:rsidRDefault="00AC4C46" w:rsidP="00AC4C46">
      <w:pPr>
        <w:jc w:val="both"/>
      </w:pPr>
      <w:r>
        <w:t xml:space="preserve">Rok za podnošenje pisanih prijava na natječaj je </w:t>
      </w:r>
      <w:r w:rsidR="00192CEC">
        <w:t>10</w:t>
      </w:r>
      <w:r>
        <w:t xml:space="preserve"> (</w:t>
      </w:r>
      <w:r w:rsidR="00192CEC">
        <w:t>deset</w:t>
      </w:r>
      <w:r>
        <w:t>) dana od dana objave natječaja na mrežnim stranicama Hrvatskog zavoda za zapošljavanja, mrežnim stranicama i oglasnoj ploči Pučkog otvorenog učilišta Poreč.</w:t>
      </w:r>
      <w:r w:rsidRPr="00F1104E">
        <w:t xml:space="preserve"> </w:t>
      </w:r>
    </w:p>
    <w:p w14:paraId="3AC5F558" w14:textId="77777777" w:rsidR="008C0C98" w:rsidRDefault="008C0C98" w:rsidP="008C0C98">
      <w:pPr>
        <w:spacing w:line="254" w:lineRule="auto"/>
        <w:jc w:val="both"/>
      </w:pPr>
    </w:p>
    <w:p w14:paraId="6C083F3B" w14:textId="178DECE6" w:rsidR="008C0C98" w:rsidRDefault="008C0C98" w:rsidP="008C0C98">
      <w:pPr>
        <w:spacing w:line="254" w:lineRule="auto"/>
        <w:jc w:val="both"/>
        <w:rPr>
          <w:b/>
          <w:bCs/>
          <w:sz w:val="22"/>
          <w:szCs w:val="22"/>
        </w:rPr>
      </w:pPr>
      <w:r>
        <w:t>Pisane prijave</w:t>
      </w:r>
      <w:r w:rsidRPr="00C70944">
        <w:t xml:space="preserve"> </w:t>
      </w:r>
      <w:r>
        <w:t xml:space="preserve">predaju u zatvorenoj omotnici neposredno u tajništvo Pučkog otvorenog učilišta Poreč, u redovnom radnom vremenu od 7 do 11 sati  ili preporučenom poštom na </w:t>
      </w:r>
      <w:r w:rsidRPr="00C70944">
        <w:t>adresu</w:t>
      </w:r>
      <w:r>
        <w:t>:</w:t>
      </w:r>
      <w:r w:rsidRPr="00C70944">
        <w:t xml:space="preserve"> </w:t>
      </w:r>
      <w:r w:rsidRPr="006D3FC5">
        <w:t>Pučko otvoreno učilište Poreč, Narodni trg 1, 52 440 Poreč-Parenzo</w:t>
      </w:r>
      <w:r w:rsidRPr="00C70944">
        <w:t xml:space="preserve">, s naznakom </w:t>
      </w:r>
      <w:r w:rsidRPr="00BB11D7">
        <w:rPr>
          <w:b/>
          <w:bCs/>
          <w:sz w:val="22"/>
          <w:szCs w:val="22"/>
        </w:rPr>
        <w:t xml:space="preserve">za voditelja/icu </w:t>
      </w:r>
      <w:r w:rsidRPr="00BB11D7">
        <w:rPr>
          <w:b/>
          <w:bCs/>
          <w:color w:val="000000" w:themeColor="text1"/>
          <w:szCs w:val="23"/>
        </w:rPr>
        <w:t>glazbeno-scenskog odjela</w:t>
      </w:r>
      <w:r w:rsidRPr="00BB11D7">
        <w:rPr>
          <w:b/>
          <w:bCs/>
          <w:sz w:val="22"/>
          <w:szCs w:val="22"/>
        </w:rPr>
        <w:t>“.</w:t>
      </w:r>
    </w:p>
    <w:p w14:paraId="417D945D" w14:textId="136EAA74" w:rsidR="00AC4C46" w:rsidRPr="00BB11D7" w:rsidRDefault="00AC4C46" w:rsidP="008C0C98">
      <w:pPr>
        <w:jc w:val="both"/>
        <w:rPr>
          <w:b/>
          <w:bCs/>
          <w:sz w:val="22"/>
          <w:szCs w:val="22"/>
        </w:rPr>
      </w:pPr>
    </w:p>
    <w:p w14:paraId="2C036581" w14:textId="77777777" w:rsidR="00AC4C46" w:rsidRPr="00C70944" w:rsidRDefault="00AC4C46" w:rsidP="00AC4C46">
      <w:pPr>
        <w:jc w:val="both"/>
      </w:pPr>
      <w:r w:rsidRPr="00C70944">
        <w:t>Javljanjem na ovaj natječaj kandidat je suglasan da se osobni podaci iz natječajne dokumentacije prikupe i obrađuju te da po završetku natječaja budu sačuvani radi eventualnog kontaktiranja u slučaju otvaranja drugog radnog mjesta.</w:t>
      </w:r>
    </w:p>
    <w:p w14:paraId="7199F34F" w14:textId="77777777" w:rsidR="00AD5030" w:rsidRPr="00AC4C46" w:rsidRDefault="00AD5030" w:rsidP="00F7455D">
      <w:pPr>
        <w:spacing w:line="254" w:lineRule="auto"/>
        <w:jc w:val="both"/>
        <w:rPr>
          <w:rFonts w:eastAsia="Calibri"/>
          <w:sz w:val="22"/>
          <w:szCs w:val="22"/>
        </w:rPr>
      </w:pPr>
    </w:p>
    <w:p w14:paraId="4B036FDF" w14:textId="14207F45" w:rsidR="00AD5030" w:rsidRDefault="00AD5030" w:rsidP="00F7455D">
      <w:pPr>
        <w:spacing w:line="254" w:lineRule="auto"/>
        <w:jc w:val="both"/>
        <w:rPr>
          <w:rFonts w:eastAsia="Calibri"/>
          <w:sz w:val="22"/>
          <w:szCs w:val="22"/>
          <w:lang w:val="hr-BA"/>
        </w:rPr>
      </w:pPr>
      <w:r>
        <w:t xml:space="preserve">Urednom prijavom smatra se prijava koja sadrži sve podatke i priloge navedene u ovom </w:t>
      </w:r>
      <w:r w:rsidR="0031230E">
        <w:t xml:space="preserve">internom </w:t>
      </w:r>
      <w:r>
        <w:t xml:space="preserve">oglasu. Osoba koja nije podnijela pravodobnu i urednu prijavu ili ne ispunjava formalne uvjete iz ovog </w:t>
      </w:r>
      <w:r w:rsidR="0031230E">
        <w:t xml:space="preserve">internog </w:t>
      </w:r>
      <w:r>
        <w:t xml:space="preserve">oglasa, ne smatra se kandidatom prijavljenim na oglas i njezina se prijava neće razmatrati. Osobi koja nije podnijela pravodobnu i urednu prijavu ili ne ispunjava formalne uvjete iz oglasa, dostavit će se o tome pisana obavijest. </w:t>
      </w:r>
    </w:p>
    <w:p w14:paraId="576EF9B0" w14:textId="77777777" w:rsidR="00AC4C46" w:rsidRDefault="00AC4C46" w:rsidP="00AC4C46">
      <w:pPr>
        <w:jc w:val="both"/>
        <w:rPr>
          <w:rFonts w:eastAsia="Calibri"/>
          <w:lang w:val="hr-BA"/>
        </w:rPr>
      </w:pPr>
      <w:r w:rsidRPr="00F93BCE">
        <w:rPr>
          <w:rFonts w:eastAsia="Calibri"/>
          <w:lang w:val="hr-BA"/>
        </w:rPr>
        <w:t xml:space="preserve">O rezultatima Natječaja kandidati će u zakonskom roku biti obaviješteni javnom objavom na mrežnoj stranici </w:t>
      </w:r>
      <w:r>
        <w:rPr>
          <w:rFonts w:eastAsia="Calibri"/>
          <w:lang w:val="hr-BA"/>
        </w:rPr>
        <w:t>Pučkog otvorenog učilišta Poreč</w:t>
      </w:r>
      <w:r w:rsidRPr="00F93BCE">
        <w:rPr>
          <w:rFonts w:eastAsia="Calibri"/>
          <w:lang w:val="hr-BA"/>
        </w:rPr>
        <w:t>.</w:t>
      </w:r>
    </w:p>
    <w:p w14:paraId="576DBE49" w14:textId="77777777" w:rsidR="00AC4C46" w:rsidRPr="00C70944" w:rsidRDefault="00AC4C46" w:rsidP="00AC4C46">
      <w:pPr>
        <w:jc w:val="both"/>
      </w:pPr>
    </w:p>
    <w:p w14:paraId="2829DF32" w14:textId="77777777" w:rsidR="00AC4C46" w:rsidRPr="00767ED9" w:rsidRDefault="00AC4C46" w:rsidP="00AC4C46">
      <w:pPr>
        <w:jc w:val="both"/>
        <w:rPr>
          <w:b/>
          <w:bCs/>
        </w:rPr>
      </w:pPr>
      <w:r>
        <w:t xml:space="preserve">Podnošenjem prijave na natječaj kandidat daje izričitu privolu Pučkom otvorenom učilištu Poreč da može prikupljati i obrađivati osobne podatke kandidata iz natječajne dokumentacije u svrhu provedbe natječajnog postupka sukladno odredbama Opće uredbe (EU) 2016/679 o zaštiti </w:t>
      </w:r>
      <w:r>
        <w:lastRenderedPageBreak/>
        <w:t>osobnih podataka i Zakona o provedbi Opće uredbe o zaštiti podataka (Narodne novine, broj 42/18).</w:t>
      </w:r>
    </w:p>
    <w:p w14:paraId="6964517C" w14:textId="77777777" w:rsidR="00AC4C46" w:rsidRPr="00C70944" w:rsidRDefault="00AC4C46" w:rsidP="00AC4C46">
      <w:pPr>
        <w:jc w:val="both"/>
      </w:pPr>
    </w:p>
    <w:p w14:paraId="4896F776" w14:textId="77777777" w:rsidR="00AC4C46" w:rsidRDefault="00AC4C46" w:rsidP="00AC4C46">
      <w:pPr>
        <w:jc w:val="both"/>
      </w:pPr>
      <w:r w:rsidRPr="003942CE">
        <w:rPr>
          <w:shd w:val="clear" w:color="auto" w:fill="FFFFFF"/>
        </w:rPr>
        <w:t>Opis poslova nalazi se na mrežnoj stranici Pučkog otvorenog učilišta Poreč:</w:t>
      </w:r>
      <w:r>
        <w:rPr>
          <w:shd w:val="clear" w:color="auto" w:fill="FFFFFF"/>
        </w:rPr>
        <w:t xml:space="preserve"> </w:t>
      </w:r>
      <w:hyperlink r:id="rId7" w:history="1">
        <w:r w:rsidRPr="00E858ED">
          <w:rPr>
            <w:rStyle w:val="Hiperveza"/>
          </w:rPr>
          <w:t>https://www.poup.hr/media/6181/pravilnik-o-unutarnjem-ustrojstvu-i-nacinu-rada-poup-od-112025.pdf</w:t>
        </w:r>
      </w:hyperlink>
    </w:p>
    <w:p w14:paraId="62A0358B" w14:textId="77777777" w:rsidR="00AC4C46" w:rsidRDefault="00AC4C46" w:rsidP="00AC4C46">
      <w:pPr>
        <w:jc w:val="both"/>
      </w:pPr>
    </w:p>
    <w:p w14:paraId="373300DF" w14:textId="77777777" w:rsidR="00AC4C46" w:rsidRPr="00C70944" w:rsidRDefault="00AC4C46" w:rsidP="00AC4C46">
      <w:pPr>
        <w:jc w:val="both"/>
      </w:pPr>
      <w:r w:rsidRPr="00F93BCE">
        <w:t>Nakon raspisivanja Natječaja ne mora se izvršiti izbor, ali se u tom slučaju donosi odluka o poništenju Natječaja.</w:t>
      </w:r>
    </w:p>
    <w:p w14:paraId="4D7AE641" w14:textId="77777777" w:rsidR="00F7455D" w:rsidRPr="00BB11D7" w:rsidRDefault="00F7455D" w:rsidP="00F7455D">
      <w:pPr>
        <w:jc w:val="both"/>
        <w:rPr>
          <w:sz w:val="22"/>
          <w:szCs w:val="22"/>
        </w:rPr>
      </w:pPr>
    </w:p>
    <w:p w14:paraId="7EE01DA8" w14:textId="77777777" w:rsidR="00F7455D" w:rsidRPr="00BB11D7" w:rsidRDefault="00F7455D" w:rsidP="00F7455D">
      <w:pPr>
        <w:jc w:val="both"/>
        <w:rPr>
          <w:sz w:val="22"/>
          <w:szCs w:val="22"/>
        </w:rPr>
      </w:pPr>
    </w:p>
    <w:p w14:paraId="76DEB242" w14:textId="77777777" w:rsidR="00F7455D" w:rsidRPr="00BB11D7" w:rsidRDefault="00F7455D" w:rsidP="00F7455D">
      <w:pPr>
        <w:spacing w:line="254" w:lineRule="auto"/>
        <w:rPr>
          <w:rFonts w:eastAsia="Calibri"/>
          <w:sz w:val="22"/>
          <w:szCs w:val="22"/>
        </w:rPr>
      </w:pPr>
    </w:p>
    <w:p w14:paraId="58699479" w14:textId="77777777" w:rsidR="00F7455D" w:rsidRPr="00BB11D7" w:rsidRDefault="00F7455D" w:rsidP="00F7455D">
      <w:pPr>
        <w:jc w:val="right"/>
        <w:rPr>
          <w:sz w:val="22"/>
          <w:szCs w:val="22"/>
        </w:rPr>
      </w:pPr>
      <w:r w:rsidRPr="00BB11D7">
        <w:rPr>
          <w:sz w:val="22"/>
          <w:szCs w:val="22"/>
        </w:rPr>
        <w:t>PUČKO OTVORENO UČILIŠTE POREČ</w:t>
      </w:r>
    </w:p>
    <w:p w14:paraId="6571C198" w14:textId="77777777" w:rsidR="00F7455D" w:rsidRPr="00BB11D7" w:rsidRDefault="00F7455D" w:rsidP="00F7455D">
      <w:pPr>
        <w:spacing w:line="254" w:lineRule="auto"/>
        <w:jc w:val="center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 xml:space="preserve">                                                                                       ravnateljica</w:t>
      </w:r>
    </w:p>
    <w:p w14:paraId="581CC3AD" w14:textId="6F82A85D" w:rsidR="00F7455D" w:rsidRPr="00BB11D7" w:rsidRDefault="00F7455D" w:rsidP="00F7455D">
      <w:pPr>
        <w:spacing w:line="254" w:lineRule="auto"/>
        <w:jc w:val="center"/>
        <w:rPr>
          <w:rFonts w:eastAsia="Calibri"/>
          <w:sz w:val="22"/>
          <w:szCs w:val="22"/>
          <w:lang w:val="hr-BA"/>
        </w:rPr>
      </w:pPr>
      <w:r w:rsidRPr="00BB11D7">
        <w:rPr>
          <w:rFonts w:eastAsia="Calibri"/>
          <w:sz w:val="22"/>
          <w:szCs w:val="22"/>
          <w:lang w:val="hr-BA"/>
        </w:rPr>
        <w:t xml:space="preserve">                                                                                       </w:t>
      </w:r>
      <w:r w:rsidR="00ED2A41" w:rsidRPr="00BB11D7">
        <w:rPr>
          <w:rFonts w:eastAsia="Calibri"/>
          <w:sz w:val="22"/>
          <w:szCs w:val="22"/>
          <w:lang w:val="hr-BA"/>
        </w:rPr>
        <w:t>Vesna Tripar</w:t>
      </w:r>
    </w:p>
    <w:p w14:paraId="628BAD6B" w14:textId="77777777" w:rsidR="00F7455D" w:rsidRPr="00BB11D7" w:rsidRDefault="00F7455D" w:rsidP="00F7455D">
      <w:pPr>
        <w:spacing w:line="254" w:lineRule="auto"/>
        <w:jc w:val="right"/>
        <w:rPr>
          <w:rFonts w:eastAsia="Calibri"/>
          <w:sz w:val="22"/>
          <w:szCs w:val="22"/>
          <w:lang w:val="hr-BA"/>
        </w:rPr>
      </w:pPr>
    </w:p>
    <w:p w14:paraId="54F1291A" w14:textId="77777777" w:rsidR="00F7455D" w:rsidRPr="00BB11D7" w:rsidRDefault="00F7455D" w:rsidP="00F7455D">
      <w:pPr>
        <w:jc w:val="both"/>
        <w:rPr>
          <w:sz w:val="22"/>
          <w:szCs w:val="22"/>
        </w:rPr>
      </w:pPr>
    </w:p>
    <w:p w14:paraId="42C29A9E" w14:textId="77777777" w:rsidR="00F7455D" w:rsidRDefault="00F7455D" w:rsidP="00F7455D">
      <w:pPr>
        <w:jc w:val="both"/>
      </w:pPr>
    </w:p>
    <w:p w14:paraId="3EB286E0" w14:textId="77777777" w:rsidR="00F7455D" w:rsidRPr="00DC24F5" w:rsidRDefault="00F7455D" w:rsidP="00F7455D">
      <w:pPr>
        <w:jc w:val="both"/>
        <w:rPr>
          <w:rFonts w:ascii="Arial" w:hAnsi="Arial" w:cs="Arial"/>
          <w:sz w:val="22"/>
          <w:szCs w:val="22"/>
        </w:rPr>
      </w:pPr>
    </w:p>
    <w:p w14:paraId="61ED134B" w14:textId="77777777" w:rsidR="00F7455D" w:rsidRPr="00DC24F5" w:rsidRDefault="00F7455D" w:rsidP="00F7455D">
      <w:pPr>
        <w:rPr>
          <w:rFonts w:ascii="Arial" w:hAnsi="Arial" w:cs="Arial"/>
          <w:sz w:val="22"/>
          <w:szCs w:val="22"/>
        </w:rPr>
      </w:pPr>
    </w:p>
    <w:p w14:paraId="5F0A0EDE" w14:textId="77777777" w:rsidR="00F7455D" w:rsidRPr="00DC24F5" w:rsidRDefault="00F7455D" w:rsidP="00F7455D">
      <w:pPr>
        <w:rPr>
          <w:rFonts w:ascii="Arial" w:hAnsi="Arial" w:cs="Arial"/>
          <w:sz w:val="22"/>
          <w:szCs w:val="22"/>
        </w:rPr>
      </w:pPr>
    </w:p>
    <w:p w14:paraId="78CD1F36" w14:textId="77777777" w:rsidR="00F7455D" w:rsidRPr="00F7455D" w:rsidRDefault="00F7455D" w:rsidP="00F7455D"/>
    <w:sectPr w:rsidR="00F7455D" w:rsidRPr="00F7455D" w:rsidSect="00C86A87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7F8"/>
    <w:multiLevelType w:val="multilevel"/>
    <w:tmpl w:val="A84A9E12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C5A38"/>
    <w:multiLevelType w:val="hybridMultilevel"/>
    <w:tmpl w:val="D916C1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12804"/>
    <w:multiLevelType w:val="hybridMultilevel"/>
    <w:tmpl w:val="DEA0333E"/>
    <w:lvl w:ilvl="0" w:tplc="FB0EE5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2664F"/>
    <w:multiLevelType w:val="hybridMultilevel"/>
    <w:tmpl w:val="673CEC70"/>
    <w:lvl w:ilvl="0" w:tplc="1C985796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9515FFE"/>
    <w:multiLevelType w:val="hybridMultilevel"/>
    <w:tmpl w:val="E79268A2"/>
    <w:lvl w:ilvl="0" w:tplc="5ABEC8D4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D95F0C"/>
    <w:multiLevelType w:val="hybridMultilevel"/>
    <w:tmpl w:val="4CACB54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29270815">
    <w:abstractNumId w:val="1"/>
  </w:num>
  <w:num w:numId="2" w16cid:durableId="229317160">
    <w:abstractNumId w:val="3"/>
  </w:num>
  <w:num w:numId="3" w16cid:durableId="1233546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69141738">
    <w:abstractNumId w:val="2"/>
  </w:num>
  <w:num w:numId="5" w16cid:durableId="374933470">
    <w:abstractNumId w:val="5"/>
  </w:num>
  <w:num w:numId="6" w16cid:durableId="19875823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55D"/>
    <w:rsid w:val="00016E03"/>
    <w:rsid w:val="000365DE"/>
    <w:rsid w:val="00067B76"/>
    <w:rsid w:val="00070C90"/>
    <w:rsid w:val="0008198C"/>
    <w:rsid w:val="001620A4"/>
    <w:rsid w:val="00192CEC"/>
    <w:rsid w:val="00202D66"/>
    <w:rsid w:val="00231296"/>
    <w:rsid w:val="00262E7A"/>
    <w:rsid w:val="002B6A3E"/>
    <w:rsid w:val="002C53B6"/>
    <w:rsid w:val="0031230E"/>
    <w:rsid w:val="00316A83"/>
    <w:rsid w:val="00347497"/>
    <w:rsid w:val="0036116D"/>
    <w:rsid w:val="0036471B"/>
    <w:rsid w:val="00401EB5"/>
    <w:rsid w:val="00423AFD"/>
    <w:rsid w:val="00457BA7"/>
    <w:rsid w:val="00513B32"/>
    <w:rsid w:val="00513F60"/>
    <w:rsid w:val="00546952"/>
    <w:rsid w:val="00552ED8"/>
    <w:rsid w:val="00587A2A"/>
    <w:rsid w:val="005F36E2"/>
    <w:rsid w:val="00646155"/>
    <w:rsid w:val="00702EDC"/>
    <w:rsid w:val="0076428C"/>
    <w:rsid w:val="007B095A"/>
    <w:rsid w:val="007C7036"/>
    <w:rsid w:val="007D2341"/>
    <w:rsid w:val="0081723E"/>
    <w:rsid w:val="008218C4"/>
    <w:rsid w:val="008C0C98"/>
    <w:rsid w:val="00925EA1"/>
    <w:rsid w:val="009D56AC"/>
    <w:rsid w:val="009E4B29"/>
    <w:rsid w:val="00A0219E"/>
    <w:rsid w:val="00A11E38"/>
    <w:rsid w:val="00A14BE6"/>
    <w:rsid w:val="00A62D0C"/>
    <w:rsid w:val="00AB5A72"/>
    <w:rsid w:val="00AC4C46"/>
    <w:rsid w:val="00AD5030"/>
    <w:rsid w:val="00AF15DE"/>
    <w:rsid w:val="00B04BE4"/>
    <w:rsid w:val="00B07198"/>
    <w:rsid w:val="00B2455E"/>
    <w:rsid w:val="00BB11D7"/>
    <w:rsid w:val="00BF6D92"/>
    <w:rsid w:val="00C86A87"/>
    <w:rsid w:val="00CD08BB"/>
    <w:rsid w:val="00D00F47"/>
    <w:rsid w:val="00DA32DE"/>
    <w:rsid w:val="00DD7871"/>
    <w:rsid w:val="00DE16A9"/>
    <w:rsid w:val="00E97E2B"/>
    <w:rsid w:val="00EA264A"/>
    <w:rsid w:val="00ED2A41"/>
    <w:rsid w:val="00EE26E7"/>
    <w:rsid w:val="00F5415F"/>
    <w:rsid w:val="00F7455D"/>
    <w:rsid w:val="00FB2A3B"/>
    <w:rsid w:val="00FE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5475"/>
  <w15:chartTrackingRefBased/>
  <w15:docId w15:val="{C771AF1A-8CFF-4114-9916-50CB66A2D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55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5">
    <w:name w:val="heading 5"/>
    <w:basedOn w:val="Normal"/>
    <w:next w:val="Normal"/>
    <w:link w:val="Naslov5Char"/>
    <w:qFormat/>
    <w:rsid w:val="00F7455D"/>
    <w:pPr>
      <w:keepNext/>
      <w:jc w:val="both"/>
      <w:outlineLvl w:val="4"/>
    </w:pPr>
    <w:rPr>
      <w:b/>
      <w:bCs/>
      <w:sz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F7455D"/>
    <w:rPr>
      <w:rFonts w:ascii="Times New Roman" w:eastAsia="Times New Roman" w:hAnsi="Times New Roman" w:cs="Times New Roman"/>
      <w:b/>
      <w:bCs/>
      <w:kern w:val="0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F7455D"/>
    <w:pPr>
      <w:ind w:left="720"/>
      <w:contextualSpacing/>
    </w:pPr>
  </w:style>
  <w:style w:type="paragraph" w:styleId="Tijeloteksta2">
    <w:name w:val="Body Text 2"/>
    <w:basedOn w:val="Normal"/>
    <w:link w:val="Tijeloteksta2Char"/>
    <w:rsid w:val="00F7455D"/>
    <w:pPr>
      <w:jc w:val="both"/>
    </w:pPr>
    <w:rPr>
      <w:rFonts w:ascii="Arial" w:hAnsi="Arial" w:cs="Arial"/>
      <w:b/>
      <w:bCs/>
      <w:sz w:val="22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F7455D"/>
    <w:rPr>
      <w:rFonts w:ascii="Arial" w:eastAsia="Times New Roman" w:hAnsi="Arial" w:cs="Arial"/>
      <w:b/>
      <w:bCs/>
      <w:kern w:val="0"/>
      <w:szCs w:val="24"/>
      <w14:ligatures w14:val="none"/>
    </w:rPr>
  </w:style>
  <w:style w:type="character" w:styleId="Hiperveza">
    <w:name w:val="Hyperlink"/>
    <w:basedOn w:val="Zadanifontodlomka"/>
    <w:uiPriority w:val="99"/>
    <w:unhideWhenUsed/>
    <w:rsid w:val="00F745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2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poup.hr/media/6181/pravilnik-o-unutarnjem-ustrojstvu-i-nacinu-rada-poup-od-112025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1120</Words>
  <Characters>6384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Tripar</dc:creator>
  <cp:keywords/>
  <dc:description/>
  <cp:lastModifiedBy>Vesna Tripar</cp:lastModifiedBy>
  <cp:revision>41</cp:revision>
  <cp:lastPrinted>2026-06-26T10:31:00Z</cp:lastPrinted>
  <dcterms:created xsi:type="dcterms:W3CDTF">2024-03-19T09:38:00Z</dcterms:created>
  <dcterms:modified xsi:type="dcterms:W3CDTF">2026-07-02T11:32:00Z</dcterms:modified>
</cp:coreProperties>
</file>